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98BAB" w14:textId="77777777" w:rsidR="00371417" w:rsidRPr="0037141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be-BY" w:eastAsia="bg-BG"/>
        </w:rPr>
      </w:pPr>
    </w:p>
    <w:p w14:paraId="148A2893" w14:textId="77777777" w:rsidR="001F411A" w:rsidRDefault="001F411A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</w:p>
    <w:p w14:paraId="13433F36" w14:textId="77777777" w:rsidR="001F411A" w:rsidRDefault="001F411A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</w:p>
    <w:p w14:paraId="48EC29B2" w14:textId="77777777" w:rsidR="00371417" w:rsidRPr="00F27E47" w:rsidRDefault="00371417" w:rsidP="00371417">
      <w:pPr>
        <w:spacing w:after="0" w:line="240" w:lineRule="auto"/>
        <w:ind w:left="900" w:hanging="900"/>
        <w:jc w:val="center"/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</w:pPr>
      <w:r w:rsidRPr="00F27E47">
        <w:rPr>
          <w:rFonts w:ascii="Times New Roman" w:eastAsia="Times New Roman" w:hAnsi="Times New Roman" w:cs="Times New Roman"/>
          <w:b/>
          <w:noProof/>
          <w:sz w:val="36"/>
          <w:szCs w:val="36"/>
          <w:lang w:val="be-BY" w:eastAsia="bg-BG"/>
        </w:rPr>
        <w:t>ОБЯВА</w:t>
      </w:r>
    </w:p>
    <w:p w14:paraId="27086E5A" w14:textId="77777777" w:rsidR="00371417" w:rsidRPr="00F27E47" w:rsidRDefault="00371417" w:rsidP="00371417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</w:p>
    <w:p w14:paraId="5FE893DE" w14:textId="657A6F0C" w:rsidR="004B2C8A" w:rsidRPr="004B2C8A" w:rsidRDefault="00371417" w:rsidP="004B2C8A">
      <w:pPr>
        <w:pStyle w:val="a3"/>
        <w:jc w:val="both"/>
        <w:rPr>
          <w:rFonts w:ascii="Times New Roman" w:eastAsia="Times New Roman" w:hAnsi="Times New Roman" w:cs="Times New Roman"/>
          <w:sz w:val="24"/>
          <w:szCs w:val="24"/>
          <w:lang w:val="be-BY"/>
        </w:rPr>
      </w:pPr>
      <w:r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Със заповед</w:t>
      </w:r>
      <w:r w:rsidR="004B2C8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</w:t>
      </w:r>
      <w:r w:rsidR="004B2C8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№</w:t>
      </w:r>
      <w:r w:rsidR="001F411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10</w:t>
      </w:r>
      <w:r w:rsidR="004B2C8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.</w:t>
      </w:r>
      <w:r w:rsidR="004B2C8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/</w:t>
      </w:r>
      <w:r w:rsidR="001F411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31</w:t>
      </w:r>
      <w:r w:rsidR="004B2C8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.0</w:t>
      </w:r>
      <w:r w:rsidR="004B2C8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1</w:t>
      </w:r>
      <w:r w:rsidR="004B2C8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.20</w:t>
      </w:r>
      <w:r w:rsidR="004B2C8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val="en-US" w:eastAsia="bg-BG"/>
        </w:rPr>
        <w:t>2</w:t>
      </w:r>
      <w:r w:rsidR="004B2C8A" w:rsidRPr="001F411A">
        <w:rPr>
          <w:rFonts w:ascii="Times New Roman" w:eastAsia="Times New Roman" w:hAnsi="Times New Roman" w:cs="Times New Roman"/>
          <w:b/>
          <w:noProof/>
          <w:sz w:val="24"/>
          <w:szCs w:val="24"/>
          <w:lang w:eastAsia="bg-BG"/>
        </w:rPr>
        <w:t>4</w:t>
      </w:r>
      <w:bookmarkStart w:id="0" w:name="_GoBack"/>
      <w:bookmarkEnd w:id="0"/>
      <w:r w:rsidR="004B2C8A"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г</w:t>
      </w:r>
      <w:r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 на </w:t>
      </w:r>
      <w:r w:rsidR="004B2C8A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>У</w:t>
      </w:r>
      <w:r w:rsidRPr="00F27E47">
        <w:rPr>
          <w:rFonts w:ascii="Times New Roman" w:eastAsia="Times New Roman" w:hAnsi="Times New Roman" w:cs="Times New Roman"/>
          <w:b/>
          <w:noProof/>
          <w:sz w:val="24"/>
          <w:szCs w:val="24"/>
          <w:lang w:val="be-BY" w:eastAsia="bg-BG"/>
        </w:rPr>
        <w:t xml:space="preserve">правителя на ЦПЗ-Враца ЕООД гр. Враца на </w:t>
      </w:r>
      <w:r w:rsidR="004B2C8A" w:rsidRPr="004B2C8A">
        <w:rPr>
          <w:rFonts w:ascii="Times New Roman" w:eastAsia="Times New Roman" w:hAnsi="Times New Roman" w:cs="Times New Roman"/>
          <w:sz w:val="24"/>
          <w:szCs w:val="24"/>
          <w:lang w:val="be-BY"/>
        </w:rPr>
        <w:t>основание чл.89, чл.90 и чл.91 от КТ във връзка с чл. 68 ал. 3 и ал. 7 от ЗЛЗ</w:t>
      </w:r>
      <w:r w:rsidR="004B2C8A">
        <w:rPr>
          <w:rFonts w:ascii="Times New Roman" w:eastAsia="Times New Roman" w:hAnsi="Times New Roman" w:cs="Times New Roman"/>
          <w:sz w:val="24"/>
          <w:szCs w:val="24"/>
          <w:lang w:val="be-BY"/>
        </w:rPr>
        <w:t>,</w:t>
      </w:r>
      <w:r w:rsidR="004B2C8A" w:rsidRPr="004B2C8A">
        <w:rPr>
          <w:rFonts w:ascii="Times New Roman" w:eastAsia="Times New Roman" w:hAnsi="Times New Roman" w:cs="Times New Roman"/>
          <w:sz w:val="24"/>
          <w:szCs w:val="24"/>
          <w:lang w:val="be-BY"/>
        </w:rPr>
        <w:t xml:space="preserve"> </w:t>
      </w:r>
    </w:p>
    <w:p w14:paraId="4B81EA01" w14:textId="77777777" w:rsidR="00371417" w:rsidRPr="00F27E47" w:rsidRDefault="00371417" w:rsidP="00F27E47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</w:p>
    <w:p w14:paraId="51FB04D3" w14:textId="77777777" w:rsidR="00371417" w:rsidRPr="0024412E" w:rsidRDefault="00371417" w:rsidP="003714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Обявявям конкурс за заемане на длъжнаста: </w:t>
      </w:r>
      <w:r w:rsidRPr="0024412E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Началник “Консултативно диагностичен блок”</w:t>
      </w:r>
    </w:p>
    <w:p w14:paraId="25F4F20A" w14:textId="7E3BF858" w:rsidR="00371417" w:rsidRPr="00F27E47" w:rsidRDefault="00371417" w:rsidP="003714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Изисквания за заеманата длъжност:</w:t>
      </w:r>
      <w:r w:rsid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</w:t>
      </w: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Придобита квалификация</w:t>
      </w:r>
      <w:r w:rsid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</w:t>
      </w: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-</w:t>
      </w:r>
      <w:r w:rsid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</w:t>
      </w: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магистър по медицина, Придобита специалност психиатрия, Трудов стаж по специалността не по-малко от 3 години след придобиването и. Квалификация по “Здравен мениджмънт”/е предимство/</w:t>
      </w:r>
    </w:p>
    <w:p w14:paraId="40F625E0" w14:textId="77777777" w:rsidR="00371417" w:rsidRPr="00F27E47" w:rsidRDefault="00371417" w:rsidP="0037141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Необходими документи за участие за участие в конкурса: Заявление за участие в конкурса, Професионална автобиография, Ксерокопие на диплома – магистър по медицина, Ксерокопие на диплома за специалност “Психиатрия”, Документи за квалификация по Здравен мениджмънт /е предимство/. Писмена работа “Програма за разв</w:t>
      </w:r>
      <w:r w:rsidR="00EE78A3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итие и управление на</w:t>
      </w: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отделението за период от 3-години”</w:t>
      </w:r>
    </w:p>
    <w:p w14:paraId="419F94D6" w14:textId="61740DF7" w:rsidR="004B2C8A" w:rsidRDefault="00371417" w:rsidP="0037141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ab/>
        <w:t>Начин за провеждане на конкурса: Конкурсът да се обяви в местен ежедневник, Кандидатите разработват писмена работа – “Програма за развитие и управление на отделението” за тригодишен период., Краен срок за подаване на документите- 30 дни след публикуване на обявата в местен ежедневник в отдел “Човешки ресурси” на ЦПЗ-Враца ЕООД до 16.00часа</w:t>
      </w:r>
      <w:r w:rsid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.</w:t>
      </w: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</w:t>
      </w:r>
    </w:p>
    <w:p w14:paraId="3E17DDB7" w14:textId="221DA5EB" w:rsidR="00371417" w:rsidRPr="00F27E47" w:rsidRDefault="004B2C8A" w:rsidP="0037141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ab/>
      </w:r>
      <w:r w:rsidR="00371417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Писмения проект се представя в отделен непрозрачен запечатен плик с надпис №2, поставен в плика с необходимите документи. При приемане на документите върху плика се отбелязва поредния номер, дата и час на подаване и посочените данни се записват във входящ регистър .</w:t>
      </w:r>
    </w:p>
    <w:p w14:paraId="34A17911" w14:textId="77777777" w:rsidR="00371417" w:rsidRPr="00F27E47" w:rsidRDefault="00D3067C" w:rsidP="00371417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ab/>
      </w:r>
      <w:r w:rsidR="00371417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Н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а</w:t>
      </w:r>
      <w:r w:rsidR="00371417"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основние чл. 93, чл.94 и чл.95 от КТ конкурса ще се проведе на два етапа</w:t>
      </w:r>
    </w:p>
    <w:p w14:paraId="24286C8D" w14:textId="77777777" w:rsidR="004B2C8A" w:rsidRPr="004B2C8A" w:rsidRDefault="004B2C8A" w:rsidP="004B2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4B2C8A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Първи етап:</w:t>
      </w:r>
      <w:r w:rsidRP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Проверка на документите за съответствие с обявените изисквания за допускане на кандидата за втори етап.</w:t>
      </w:r>
    </w:p>
    <w:p w14:paraId="3DD91D36" w14:textId="77777777" w:rsidR="004B2C8A" w:rsidRPr="004B2C8A" w:rsidRDefault="004B2C8A" w:rsidP="004B2C8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4B2C8A">
        <w:rPr>
          <w:rFonts w:ascii="Times New Roman" w:eastAsia="Times New Roman" w:hAnsi="Times New Roman" w:cs="Times New Roman"/>
          <w:b/>
          <w:bCs/>
          <w:noProof/>
          <w:sz w:val="24"/>
          <w:szCs w:val="24"/>
          <w:u w:val="single"/>
          <w:lang w:val="be-BY" w:eastAsia="bg-BG"/>
        </w:rPr>
        <w:t>Втори етап:</w:t>
      </w:r>
      <w:r w:rsidRPr="004B2C8A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 xml:space="preserve"> Оценка на проектите от допуснатите до втори етап кандидати и събеседване с тях по темата.</w:t>
      </w:r>
    </w:p>
    <w:p w14:paraId="3A5A0BFB" w14:textId="77777777" w:rsidR="00371417" w:rsidRPr="00F27E47" w:rsidRDefault="00371417" w:rsidP="00D306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За датата, часа на започване и мястото кандидатите ще бъдат уведомени писмено.</w:t>
      </w:r>
    </w:p>
    <w:p w14:paraId="2B8A720E" w14:textId="77777777" w:rsidR="00371417" w:rsidRPr="00F27E47" w:rsidRDefault="00371417" w:rsidP="00D306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</w:pPr>
      <w:r w:rsidRPr="00F27E47">
        <w:rPr>
          <w:rFonts w:ascii="Times New Roman" w:eastAsia="Times New Roman" w:hAnsi="Times New Roman" w:cs="Times New Roman"/>
          <w:noProof/>
          <w:sz w:val="24"/>
          <w:szCs w:val="24"/>
          <w:lang w:val="be-BY" w:eastAsia="bg-BG"/>
        </w:rPr>
        <w:t>Договора ще се сключи с класиралия се на първо място кандидат, за всяка длъжност с оценка не по-малка от 4,50 за срок от три години</w:t>
      </w:r>
    </w:p>
    <w:p w14:paraId="79463CB4" w14:textId="77777777" w:rsidR="00371417" w:rsidRPr="00F27E47" w:rsidRDefault="00371417" w:rsidP="0037141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be-BY"/>
        </w:rPr>
      </w:pPr>
    </w:p>
    <w:p w14:paraId="1693B962" w14:textId="7ED380A8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be-BY"/>
        </w:rPr>
      </w:pPr>
      <w:r w:rsidRPr="00F27E47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 xml:space="preserve">Справка на телефон : </w:t>
      </w:r>
      <w:r w:rsidRPr="001F411A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088</w:t>
      </w:r>
      <w:r w:rsidR="001F411A" w:rsidRPr="001F411A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2</w:t>
      </w:r>
      <w:r w:rsidRPr="001F411A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/</w:t>
      </w:r>
      <w:r w:rsidR="001F411A" w:rsidRPr="001F411A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854805</w:t>
      </w:r>
      <w:r w:rsidRPr="001F411A">
        <w:rPr>
          <w:rFonts w:ascii="Times New Roman" w:eastAsia="Times New Roman" w:hAnsi="Times New Roman" w:cs="Times New Roman"/>
          <w:i/>
          <w:sz w:val="24"/>
          <w:szCs w:val="24"/>
          <w:lang w:val="be-BY"/>
        </w:rPr>
        <w:t>- Човешки ресурси</w:t>
      </w:r>
    </w:p>
    <w:p w14:paraId="3C3B9EF9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F27E47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               </w:t>
      </w:r>
    </w:p>
    <w:p w14:paraId="564E7D0A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C1FC685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0A0FA6A6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1578E8FA" w14:textId="77777777" w:rsidR="00371417" w:rsidRPr="00F27E47" w:rsidRDefault="00371417" w:rsidP="00371417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14:paraId="5A8E7AE9" w14:textId="77777777" w:rsidR="00022A7D" w:rsidRPr="00F27E47" w:rsidRDefault="00022A7D">
      <w:pPr>
        <w:rPr>
          <w:sz w:val="24"/>
          <w:szCs w:val="24"/>
        </w:rPr>
      </w:pPr>
    </w:p>
    <w:sectPr w:rsidR="00022A7D" w:rsidRPr="00F27E47" w:rsidSect="00371417">
      <w:headerReference w:type="default" r:id="rId6"/>
      <w:pgSz w:w="11906" w:h="16838"/>
      <w:pgMar w:top="993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61E8D5" w14:textId="77777777" w:rsidR="00B044F0" w:rsidRDefault="00B044F0" w:rsidP="00F27E47">
      <w:pPr>
        <w:spacing w:after="0" w:line="240" w:lineRule="auto"/>
      </w:pPr>
      <w:r>
        <w:separator/>
      </w:r>
    </w:p>
  </w:endnote>
  <w:endnote w:type="continuationSeparator" w:id="0">
    <w:p w14:paraId="326A92C4" w14:textId="77777777" w:rsidR="00B044F0" w:rsidRDefault="00B044F0" w:rsidP="00F27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EA544F" w14:textId="77777777" w:rsidR="00B044F0" w:rsidRDefault="00B044F0" w:rsidP="00F27E47">
      <w:pPr>
        <w:spacing w:after="0" w:line="240" w:lineRule="auto"/>
      </w:pPr>
      <w:r>
        <w:separator/>
      </w:r>
    </w:p>
  </w:footnote>
  <w:footnote w:type="continuationSeparator" w:id="0">
    <w:p w14:paraId="3E77F2FF" w14:textId="77777777" w:rsidR="00B044F0" w:rsidRDefault="00B044F0" w:rsidP="00F27E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8CFE55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b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b/>
        <w:noProof/>
        <w:sz w:val="20"/>
        <w:szCs w:val="20"/>
        <w:lang w:eastAsia="bg-BG"/>
      </w:rPr>
      <w:t>„ ЦЕНТЪР ЗА ПСИХИЧНО ЗДРАВЕ – ВРАЦА „ ЕООД</w:t>
    </w:r>
  </w:p>
  <w:p w14:paraId="7305B5C1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 xml:space="preserve">гр.Враца , ул. „ Беласица „ №1 , тел/факс 092/66-50-75 ,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факс-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66-32-07</w:t>
    </w:r>
  </w:p>
  <w:p w14:paraId="3D1A93C4" w14:textId="77777777" w:rsidR="00F27E47" w:rsidRPr="00F27E47" w:rsidRDefault="00F27E47" w:rsidP="00F27E47">
    <w:pPr>
      <w:tabs>
        <w:tab w:val="left" w:pos="1320"/>
      </w:tabs>
      <w:spacing w:after="0" w:line="240" w:lineRule="auto"/>
      <w:jc w:val="center"/>
      <w:rPr>
        <w:rFonts w:ascii="Times New Roman" w:eastAsia="Times New Roman" w:hAnsi="Times New Roman" w:cs="Times New Roman"/>
        <w:noProof/>
        <w:sz w:val="20"/>
        <w:szCs w:val="20"/>
        <w:lang w:eastAsia="bg-BG"/>
      </w:rPr>
    </w:pP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“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M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 xml:space="preserve">ENTAL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>H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EALTH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 xml:space="preserve"> C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ENTER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 xml:space="preserve">- 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en-US" w:eastAsia="bg-BG"/>
      </w:rPr>
      <w:t>VRATSA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val="be-BY" w:eastAsia="bg-BG"/>
      </w:rPr>
      <w:t>”</w:t>
    </w:r>
    <w:r w:rsidRPr="00F27E47">
      <w:rPr>
        <w:rFonts w:ascii="Times New Roman" w:eastAsia="Times New Roman" w:hAnsi="Times New Roman" w:cs="Times New Roman"/>
        <w:noProof/>
        <w:sz w:val="20"/>
        <w:szCs w:val="20"/>
        <w:lang w:eastAsia="bg-BG"/>
      </w:rPr>
      <w:tab/>
    </w:r>
  </w:p>
  <w:p w14:paraId="3FA39A59" w14:textId="77777777" w:rsidR="00F27E47" w:rsidRPr="00F27E47" w:rsidRDefault="00F27E47" w:rsidP="00F27E47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i/>
        <w:sz w:val="20"/>
        <w:szCs w:val="20"/>
        <w:lang w:val="be-BY"/>
      </w:rPr>
    </w:pPr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300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Vratsa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, 1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Belasitsa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blvd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.; 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tel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>/</w:t>
    </w:r>
    <w:proofErr w:type="spellStart"/>
    <w:r w:rsidRPr="00F27E47">
      <w:rPr>
        <w:rFonts w:ascii="Times New Roman" w:eastAsia="Times New Roman" w:hAnsi="Times New Roman" w:cs="Times New Roman"/>
        <w:i/>
        <w:sz w:val="20"/>
        <w:szCs w:val="20"/>
      </w:rPr>
      <w:t>fax</w:t>
    </w:r>
    <w:proofErr w:type="spellEnd"/>
    <w:r w:rsidRPr="00F27E47">
      <w:rPr>
        <w:rFonts w:ascii="Times New Roman" w:eastAsia="Times New Roman" w:hAnsi="Times New Roman" w:cs="Times New Roman"/>
        <w:i/>
        <w:sz w:val="20"/>
        <w:szCs w:val="20"/>
      </w:rPr>
      <w:t xml:space="preserve"> 092/ 66 5075, 092/ 66 3207,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417"/>
    <w:rsid w:val="00022A7D"/>
    <w:rsid w:val="001C10A6"/>
    <w:rsid w:val="001F411A"/>
    <w:rsid w:val="0024412E"/>
    <w:rsid w:val="00371417"/>
    <w:rsid w:val="004B2C8A"/>
    <w:rsid w:val="00B044F0"/>
    <w:rsid w:val="00D3067C"/>
    <w:rsid w:val="00EE78A3"/>
    <w:rsid w:val="00F27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16E8BB7"/>
  <w15:docId w15:val="{A4B37177-7E73-4EAF-9EEB-B99E45EB8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E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F27E47"/>
  </w:style>
  <w:style w:type="paragraph" w:styleId="a5">
    <w:name w:val="footer"/>
    <w:basedOn w:val="a"/>
    <w:link w:val="a6"/>
    <w:uiPriority w:val="99"/>
    <w:unhideWhenUsed/>
    <w:rsid w:val="00F27E4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27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9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DELL</cp:lastModifiedBy>
  <cp:revision>2</cp:revision>
  <cp:lastPrinted>2021-01-18T06:43:00Z</cp:lastPrinted>
  <dcterms:created xsi:type="dcterms:W3CDTF">2024-01-31T06:56:00Z</dcterms:created>
  <dcterms:modified xsi:type="dcterms:W3CDTF">2024-01-31T06:56:00Z</dcterms:modified>
</cp:coreProperties>
</file>